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1AD4B" w14:textId="7DCAD318"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TEAM JUSTIFICATION LETTER</w:t>
      </w:r>
    </w:p>
    <w:p w14:paraId="3B621181"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3C4653FC" w14:textId="77777777"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To:</w:t>
      </w:r>
    </w:p>
    <w:p w14:paraId="7110C761" w14:textId="57611345"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From:</w:t>
      </w:r>
    </w:p>
    <w:p w14:paraId="422D1CA0"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2BBDD677" w14:textId="22E657C1"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I want to bring my team to Forrester</w:t>
      </w:r>
      <w:r w:rsidR="006D2C8A"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s B2B Summit North America</w:t>
      </w:r>
      <w:r w:rsidR="00D84A70" w:rsidRPr="00103AF9">
        <w:rPr>
          <w:rFonts w:ascii="Segoe UI" w:eastAsia="Times New Roman" w:hAnsi="Segoe UI" w:cs="Segoe UI"/>
          <w:color w:val="0E101A"/>
          <w:sz w:val="20"/>
          <w:szCs w:val="20"/>
        </w:rPr>
        <w:t xml:space="preserve"> event</w:t>
      </w:r>
      <w:r w:rsidRPr="00103AF9">
        <w:rPr>
          <w:rFonts w:ascii="Segoe UI" w:eastAsia="Times New Roman" w:hAnsi="Segoe UI" w:cs="Segoe UI"/>
          <w:color w:val="0E101A"/>
          <w:sz w:val="20"/>
          <w:szCs w:val="20"/>
        </w:rPr>
        <w:t> </w:t>
      </w:r>
      <w:r w:rsidR="00103AF9" w:rsidRPr="00103AF9">
        <w:rPr>
          <w:rFonts w:ascii="Segoe UI" w:eastAsia="Times New Roman" w:hAnsi="Segoe UI" w:cs="Segoe UI"/>
          <w:b/>
          <w:bCs/>
          <w:color w:val="0E101A"/>
          <w:sz w:val="20"/>
          <w:szCs w:val="20"/>
        </w:rPr>
        <w:t xml:space="preserve">March 31-April 3, </w:t>
      </w:r>
      <w:proofErr w:type="gramStart"/>
      <w:r w:rsidR="00103AF9" w:rsidRPr="00103AF9">
        <w:rPr>
          <w:rFonts w:ascii="Segoe UI" w:eastAsia="Times New Roman" w:hAnsi="Segoe UI" w:cs="Segoe UI"/>
          <w:b/>
          <w:bCs/>
          <w:color w:val="0E101A"/>
          <w:sz w:val="20"/>
          <w:szCs w:val="20"/>
        </w:rPr>
        <w:t>2025</w:t>
      </w:r>
      <w:proofErr w:type="gramEnd"/>
      <w:r w:rsidR="00103AF9" w:rsidRPr="00103AF9">
        <w:rPr>
          <w:rFonts w:ascii="Segoe UI" w:eastAsia="Times New Roman" w:hAnsi="Segoe UI" w:cs="Segoe UI"/>
          <w:b/>
          <w:bCs/>
          <w:color w:val="0E101A"/>
          <w:sz w:val="20"/>
          <w:szCs w:val="20"/>
        </w:rPr>
        <w:t xml:space="preserve"> in Phoenix, Arizona</w:t>
      </w:r>
      <w:r w:rsidRPr="00103AF9">
        <w:rPr>
          <w:rFonts w:ascii="Segoe UI" w:eastAsia="Times New Roman" w:hAnsi="Segoe UI" w:cs="Segoe UI"/>
          <w:color w:val="0E101A"/>
          <w:sz w:val="20"/>
          <w:szCs w:val="20"/>
        </w:rPr>
        <w:t xml:space="preserve">. We will attend sessions directly applicable to improving our operational processes and driving B2B revenue </w:t>
      </w:r>
      <w:r w:rsidR="001A223F" w:rsidRPr="00103AF9">
        <w:rPr>
          <w:rFonts w:ascii="Segoe UI" w:eastAsia="Times New Roman" w:hAnsi="Segoe UI" w:cs="Segoe UI"/>
          <w:color w:val="0E101A"/>
          <w:sz w:val="20"/>
          <w:szCs w:val="20"/>
        </w:rPr>
        <w:t>this year</w:t>
      </w:r>
      <w:r w:rsidRPr="00103AF9">
        <w:rPr>
          <w:rFonts w:ascii="Segoe UI" w:eastAsia="Times New Roman" w:hAnsi="Segoe UI" w:cs="Segoe UI"/>
          <w:color w:val="0E101A"/>
          <w:sz w:val="20"/>
          <w:szCs w:val="20"/>
        </w:rPr>
        <w:t>.</w:t>
      </w:r>
    </w:p>
    <w:p w14:paraId="174EA925"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2CD96162" w14:textId="098D2BA9" w:rsidR="00320547" w:rsidRPr="00103AF9" w:rsidRDefault="00340A8C"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B2B</w:t>
      </w:r>
      <w:r w:rsidR="00320547" w:rsidRPr="00103AF9">
        <w:rPr>
          <w:rFonts w:ascii="Segoe UI" w:eastAsia="Times New Roman" w:hAnsi="Segoe UI" w:cs="Segoe UI"/>
          <w:color w:val="0E101A"/>
          <w:sz w:val="20"/>
          <w:szCs w:val="20"/>
        </w:rPr>
        <w:t xml:space="preserve"> Summit will provide opportunities for our team to gather Forrester insights, strategies, and skills so we </w:t>
      </w:r>
      <w:r w:rsidR="2E782878" w:rsidRPr="00103AF9">
        <w:rPr>
          <w:rFonts w:ascii="Segoe UI" w:eastAsia="Times New Roman" w:hAnsi="Segoe UI" w:cs="Segoe UI"/>
          <w:color w:val="0E101A"/>
          <w:sz w:val="20"/>
          <w:szCs w:val="20"/>
        </w:rPr>
        <w:t>can close our skill gaps and bring even more value to the business.</w:t>
      </w:r>
      <w:r w:rsidR="00320547" w:rsidRPr="00103AF9">
        <w:rPr>
          <w:rFonts w:ascii="Segoe UI" w:eastAsia="Times New Roman" w:hAnsi="Segoe UI" w:cs="Segoe UI"/>
          <w:color w:val="0E101A"/>
          <w:sz w:val="20"/>
          <w:szCs w:val="20"/>
        </w:rPr>
        <w:t xml:space="preserve"> </w:t>
      </w:r>
      <w:r w:rsidR="00103AF9" w:rsidRPr="00103AF9">
        <w:rPr>
          <w:rFonts w:ascii="Segoe UI" w:eastAsia="Times New Roman" w:hAnsi="Segoe UI" w:cs="Segoe UI"/>
          <w:color w:val="0E101A"/>
          <w:sz w:val="20"/>
          <w:szCs w:val="20"/>
        </w:rPr>
        <w:t xml:space="preserve">It will feature </w:t>
      </w:r>
      <w:r w:rsidR="00103AF9" w:rsidRPr="00103AF9">
        <w:rPr>
          <w:rFonts w:ascii="Segoe UI" w:eastAsia="Times New Roman" w:hAnsi="Segoe UI" w:cs="Segoe UI"/>
          <w:color w:val="0E101A"/>
          <w:sz w:val="20"/>
          <w:szCs w:val="20"/>
        </w:rPr>
        <w:t>50+ interactive sessions that reveal the latest B2B research and insights, intimate breakout sessions with Forrester analysts on niche topics, and customer case study presentations — all focused on operationalizing growth strategy</w:t>
      </w:r>
      <w:r w:rsidR="00320547" w:rsidRPr="00103AF9">
        <w:rPr>
          <w:rFonts w:ascii="Segoe UI" w:eastAsia="Times New Roman" w:hAnsi="Segoe UI" w:cs="Segoe UI"/>
          <w:color w:val="0E101A"/>
          <w:sz w:val="20"/>
          <w:szCs w:val="20"/>
        </w:rPr>
        <w:t>.</w:t>
      </w:r>
    </w:p>
    <w:p w14:paraId="1E582B5A"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2A79B163" w14:textId="5D932B6C"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By attending as a team, we will have several opportunities to schedule one-on-one meetings with Forrester analysts to gather specific guidance</w:t>
      </w:r>
      <w:r w:rsidR="7966084F" w:rsidRPr="00103AF9">
        <w:rPr>
          <w:rFonts w:ascii="Segoe UI" w:eastAsia="Times New Roman" w:hAnsi="Segoe UI" w:cs="Segoe UI"/>
          <w:color w:val="0E101A"/>
          <w:sz w:val="20"/>
          <w:szCs w:val="20"/>
        </w:rPr>
        <w:t xml:space="preserve"> on enhancing our value to customers to help us sustain growth and revenue in today</w:t>
      </w:r>
      <w:r w:rsidR="006D2C8A" w:rsidRPr="00103AF9">
        <w:rPr>
          <w:rFonts w:ascii="Segoe UI" w:eastAsia="Times New Roman" w:hAnsi="Segoe UI" w:cs="Segoe UI"/>
          <w:color w:val="0E101A"/>
          <w:sz w:val="20"/>
          <w:szCs w:val="20"/>
        </w:rPr>
        <w:t>’</w:t>
      </w:r>
      <w:r w:rsidR="7966084F" w:rsidRPr="00103AF9">
        <w:rPr>
          <w:rFonts w:ascii="Segoe UI" w:eastAsia="Times New Roman" w:hAnsi="Segoe UI" w:cs="Segoe UI"/>
          <w:color w:val="0E101A"/>
          <w:sz w:val="20"/>
          <w:szCs w:val="20"/>
        </w:rPr>
        <w:t>s volatile market</w:t>
      </w:r>
      <w:r w:rsidRPr="00103AF9">
        <w:rPr>
          <w:rFonts w:ascii="Segoe UI" w:eastAsia="Times New Roman" w:hAnsi="Segoe UI" w:cs="Segoe UI"/>
          <w:color w:val="0E101A"/>
          <w:sz w:val="20"/>
          <w:szCs w:val="20"/>
        </w:rPr>
        <w:t>.</w:t>
      </w:r>
    </w:p>
    <w:p w14:paraId="52FF9A6C"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7F171A97" w14:textId="3B1032FD"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Attending as a team also gives our company a range of benefits.</w:t>
      </w:r>
    </w:p>
    <w:p w14:paraId="7E363873"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1996F311" w14:textId="135EE6EE" w:rsidR="00320547" w:rsidRPr="00103AF9" w:rsidRDefault="00320547" w:rsidP="00320547">
      <w:pPr>
        <w:pStyle w:val="ListParagraph"/>
        <w:numPr>
          <w:ilvl w:val="0"/>
          <w:numId w:val="8"/>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First, it allows us to</w:t>
      </w:r>
      <w:r w:rsidR="31A4571D" w:rsidRPr="00103AF9">
        <w:rPr>
          <w:rFonts w:ascii="Segoe UI" w:eastAsia="Times New Roman" w:hAnsi="Segoe UI" w:cs="Segoe UI"/>
          <w:color w:val="0E101A"/>
          <w:sz w:val="20"/>
          <w:szCs w:val="20"/>
        </w:rPr>
        <w:t xml:space="preserve"> increase the skills and capabilities of our marketing organization while giving team members a chance to nurture the skills that most interest them. It also will help us to break down silos and work more effectively across functions.</w:t>
      </w:r>
    </w:p>
    <w:p w14:paraId="5C101C60"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4EF78D52" w14:textId="7A5B5FE8" w:rsidR="00320547" w:rsidRPr="00103AF9" w:rsidRDefault="00320547" w:rsidP="00320547">
      <w:pPr>
        <w:pStyle w:val="ListParagraph"/>
        <w:numPr>
          <w:ilvl w:val="0"/>
          <w:numId w:val="8"/>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 xml:space="preserve">Second, attending as a team helps us to reduce our training budget because Forrester offers team discounts that allow us to </w:t>
      </w:r>
      <w:r w:rsidRPr="00103AF9">
        <w:rPr>
          <w:rFonts w:ascii="Segoe UI" w:eastAsia="Times New Roman" w:hAnsi="Segoe UI" w:cs="Segoe UI"/>
          <w:b/>
          <w:bCs/>
          <w:color w:val="0E101A"/>
          <w:sz w:val="20"/>
          <w:szCs w:val="20"/>
        </w:rPr>
        <w:t>register five team members for the price of four</w:t>
      </w:r>
      <w:r w:rsidRPr="00103AF9">
        <w:rPr>
          <w:rFonts w:ascii="Segoe UI" w:eastAsia="Times New Roman" w:hAnsi="Segoe UI" w:cs="Segoe UI"/>
          <w:color w:val="0E101A"/>
          <w:sz w:val="20"/>
          <w:szCs w:val="20"/>
        </w:rPr>
        <w:t xml:space="preserve"> </w:t>
      </w:r>
      <w:r w:rsidR="00571007"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 xml:space="preserve"> that</w:t>
      </w:r>
      <w:r w:rsidR="006D2C8A"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s a 20% savings for our company.</w:t>
      </w:r>
    </w:p>
    <w:p w14:paraId="5B4A27A2"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1506FAEA" w14:textId="7780E1C2" w:rsidR="00320547" w:rsidRPr="00103AF9" w:rsidRDefault="00320547" w:rsidP="00320547">
      <w:pPr>
        <w:pStyle w:val="ListParagraph"/>
        <w:numPr>
          <w:ilvl w:val="0"/>
          <w:numId w:val="8"/>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And third, it helps my team with career development. In these times when we</w:t>
      </w:r>
      <w:r w:rsidR="006D2C8A"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 xml:space="preserve">re focused on getting the most out of what we have, attending </w:t>
      </w:r>
      <w:proofErr w:type="gramStart"/>
      <w:r w:rsidRPr="00103AF9">
        <w:rPr>
          <w:rFonts w:ascii="Segoe UI" w:eastAsia="Times New Roman" w:hAnsi="Segoe UI" w:cs="Segoe UI"/>
          <w:color w:val="0E101A"/>
          <w:sz w:val="20"/>
          <w:szCs w:val="20"/>
        </w:rPr>
        <w:t>B2B</w:t>
      </w:r>
      <w:proofErr w:type="gramEnd"/>
      <w:r w:rsidRPr="00103AF9">
        <w:rPr>
          <w:rFonts w:ascii="Segoe UI" w:eastAsia="Times New Roman" w:hAnsi="Segoe UI" w:cs="Segoe UI"/>
          <w:color w:val="0E101A"/>
          <w:sz w:val="20"/>
          <w:szCs w:val="20"/>
        </w:rPr>
        <w:t xml:space="preserve"> Summit will allow us to learn best practices from other successful customers and apply their experiences to our operations.</w:t>
      </w:r>
    </w:p>
    <w:p w14:paraId="4397CDF5"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09F55AD5" w14:textId="35988867" w:rsidR="00320547" w:rsidRPr="00103AF9" w:rsidRDefault="00320547" w:rsidP="00320547">
      <w:pPr>
        <w:spacing w:after="0" w:line="240" w:lineRule="auto"/>
        <w:rPr>
          <w:rFonts w:ascii="Segoe UI" w:eastAsia="Times New Roman" w:hAnsi="Segoe UI" w:cs="Segoe UI"/>
          <w:b/>
          <w:bCs/>
          <w:color w:val="0E101A"/>
          <w:sz w:val="20"/>
          <w:szCs w:val="20"/>
        </w:rPr>
      </w:pPr>
      <w:r w:rsidRPr="00103AF9">
        <w:rPr>
          <w:rFonts w:ascii="Segoe UI" w:eastAsia="Times New Roman" w:hAnsi="Segoe UI" w:cs="Segoe UI"/>
          <w:b/>
          <w:bCs/>
          <w:color w:val="0E101A"/>
          <w:sz w:val="20"/>
          <w:szCs w:val="20"/>
        </w:rPr>
        <w:t xml:space="preserve">Here are three of our projects that would benefit from </w:t>
      </w:r>
      <w:r w:rsidR="60203F33" w:rsidRPr="00103AF9">
        <w:rPr>
          <w:rFonts w:ascii="Segoe UI" w:eastAsia="Times New Roman" w:hAnsi="Segoe UI" w:cs="Segoe UI"/>
          <w:b/>
          <w:bCs/>
          <w:color w:val="0E101A"/>
          <w:sz w:val="20"/>
          <w:szCs w:val="20"/>
        </w:rPr>
        <w:t>team attendance at</w:t>
      </w:r>
      <w:r w:rsidRPr="00103AF9">
        <w:rPr>
          <w:rFonts w:ascii="Segoe UI" w:eastAsia="Times New Roman" w:hAnsi="Segoe UI" w:cs="Segoe UI"/>
          <w:b/>
          <w:bCs/>
          <w:color w:val="0E101A"/>
          <w:sz w:val="20"/>
          <w:szCs w:val="20"/>
        </w:rPr>
        <w:t xml:space="preserve"> Summit:</w:t>
      </w:r>
    </w:p>
    <w:p w14:paraId="34255CC0"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24AA6144" w14:textId="18640659"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 [add project or initiative] • [add project or initiative] • [add project or initiative]</w:t>
      </w:r>
    </w:p>
    <w:p w14:paraId="50543A94"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376236E9" w14:textId="77777777"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This event will allow our team to meet and engage with some of our technology partners. In addition, Forrester</w:t>
      </w:r>
      <w:r w:rsidR="006D2C8A"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s deep bench of proprietary frameworks and models will be shared along with action items I can take to make an immediate impact after the event.</w:t>
      </w:r>
    </w:p>
    <w:p w14:paraId="7AD56ECB" w14:textId="77777777" w:rsidR="00E16D5D"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I</w:t>
      </w:r>
      <w:r w:rsidR="006D2C8A"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 xml:space="preserve">m currently looking into reducing </w:t>
      </w:r>
      <w:r w:rsidR="00E16D5D" w:rsidRPr="00103AF9">
        <w:rPr>
          <w:rFonts w:ascii="Segoe UI" w:eastAsia="Times New Roman" w:hAnsi="Segoe UI" w:cs="Segoe UI"/>
          <w:color w:val="0E101A"/>
          <w:sz w:val="20"/>
          <w:szCs w:val="20"/>
        </w:rPr>
        <w:t>my team</w:t>
      </w:r>
      <w:r w:rsidR="006D2C8A" w:rsidRPr="00103AF9">
        <w:rPr>
          <w:rFonts w:ascii="Segoe UI" w:eastAsia="Times New Roman" w:hAnsi="Segoe UI" w:cs="Segoe UI"/>
          <w:color w:val="0E101A"/>
          <w:sz w:val="20"/>
          <w:szCs w:val="20"/>
        </w:rPr>
        <w:t>’</w:t>
      </w:r>
      <w:r w:rsidR="00E16D5D" w:rsidRPr="00103AF9">
        <w:rPr>
          <w:rFonts w:ascii="Segoe UI" w:eastAsia="Times New Roman" w:hAnsi="Segoe UI" w:cs="Segoe UI"/>
          <w:color w:val="0E101A"/>
          <w:sz w:val="20"/>
          <w:szCs w:val="20"/>
        </w:rPr>
        <w:t>s</w:t>
      </w:r>
      <w:r w:rsidRPr="00103AF9">
        <w:rPr>
          <w:rFonts w:ascii="Segoe UI" w:eastAsia="Times New Roman" w:hAnsi="Segoe UI" w:cs="Segoe UI"/>
          <w:color w:val="0E101A"/>
          <w:sz w:val="20"/>
          <w:szCs w:val="20"/>
        </w:rPr>
        <w:t xml:space="preserve"> expenses, including airfare specials, hotel discounts, ridesharing, and meals with vendors.</w:t>
      </w:r>
    </w:p>
    <w:p w14:paraId="7E2A410F" w14:textId="5F895330" w:rsidR="00E16D5D" w:rsidRPr="00103AF9" w:rsidRDefault="00E16D5D" w:rsidP="00320547">
      <w:pPr>
        <w:spacing w:after="0" w:line="240" w:lineRule="auto"/>
        <w:rPr>
          <w:rFonts w:ascii="Segoe UI" w:eastAsia="Times New Roman" w:hAnsi="Segoe UI" w:cs="Segoe UI"/>
          <w:color w:val="0E101A"/>
          <w:sz w:val="20"/>
          <w:szCs w:val="20"/>
        </w:rPr>
      </w:pPr>
    </w:p>
    <w:p w14:paraId="38080902" w14:textId="59814D90" w:rsidR="00E16D5D" w:rsidRPr="00103AF9" w:rsidRDefault="00E16D5D"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 xml:space="preserve">Here are the names of the team members (including myself) who </w:t>
      </w:r>
      <w:r w:rsidR="76DAB278" w:rsidRPr="00103AF9">
        <w:rPr>
          <w:rFonts w:ascii="Segoe UI" w:eastAsia="Times New Roman" w:hAnsi="Segoe UI" w:cs="Segoe UI"/>
          <w:color w:val="0E101A"/>
          <w:sz w:val="20"/>
          <w:szCs w:val="20"/>
        </w:rPr>
        <w:t>will</w:t>
      </w:r>
      <w:r w:rsidRPr="00103AF9">
        <w:rPr>
          <w:rFonts w:ascii="Segoe UI" w:eastAsia="Times New Roman" w:hAnsi="Segoe UI" w:cs="Segoe UI"/>
          <w:color w:val="0E101A"/>
          <w:sz w:val="20"/>
          <w:szCs w:val="20"/>
        </w:rPr>
        <w:t xml:space="preserve"> be attending:</w:t>
      </w:r>
    </w:p>
    <w:p w14:paraId="760210AE" w14:textId="77777777" w:rsidR="00E16D5D" w:rsidRPr="00103AF9" w:rsidRDefault="00E16D5D" w:rsidP="00320547">
      <w:pPr>
        <w:spacing w:after="0" w:line="240" w:lineRule="auto"/>
        <w:rPr>
          <w:rFonts w:ascii="Segoe UI" w:eastAsia="Times New Roman" w:hAnsi="Segoe UI" w:cs="Segoe UI"/>
          <w:color w:val="0E101A"/>
          <w:sz w:val="20"/>
          <w:szCs w:val="20"/>
        </w:rPr>
      </w:pPr>
    </w:p>
    <w:p w14:paraId="412FFB38" w14:textId="77777777" w:rsidR="00E16D5D" w:rsidRPr="00103AF9" w:rsidRDefault="00E16D5D" w:rsidP="00E16D5D">
      <w:pPr>
        <w:pStyle w:val="ListParagraph"/>
        <w:numPr>
          <w:ilvl w:val="0"/>
          <w:numId w:val="10"/>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Name</w:t>
      </w:r>
    </w:p>
    <w:p w14:paraId="25F9BA55" w14:textId="77777777" w:rsidR="00E16D5D" w:rsidRPr="00103AF9" w:rsidRDefault="00E16D5D" w:rsidP="00E16D5D">
      <w:pPr>
        <w:pStyle w:val="ListParagraph"/>
        <w:numPr>
          <w:ilvl w:val="0"/>
          <w:numId w:val="10"/>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Name</w:t>
      </w:r>
    </w:p>
    <w:p w14:paraId="65A913BB" w14:textId="77777777" w:rsidR="00E16D5D" w:rsidRPr="00103AF9" w:rsidRDefault="00E16D5D" w:rsidP="00E16D5D">
      <w:pPr>
        <w:pStyle w:val="ListParagraph"/>
        <w:numPr>
          <w:ilvl w:val="0"/>
          <w:numId w:val="10"/>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Name</w:t>
      </w:r>
    </w:p>
    <w:p w14:paraId="05BECA7B" w14:textId="274E698B" w:rsidR="00E16D5D" w:rsidRPr="00103AF9" w:rsidRDefault="00E16D5D" w:rsidP="00E16D5D">
      <w:pPr>
        <w:pStyle w:val="ListParagraph"/>
        <w:numPr>
          <w:ilvl w:val="0"/>
          <w:numId w:val="10"/>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lastRenderedPageBreak/>
        <w:t>Name</w:t>
      </w:r>
    </w:p>
    <w:p w14:paraId="0633CED8" w14:textId="22B8F7C5" w:rsidR="00E16D5D" w:rsidRPr="00103AF9" w:rsidRDefault="00E16D5D" w:rsidP="00E16D5D">
      <w:pPr>
        <w:pStyle w:val="ListParagraph"/>
        <w:numPr>
          <w:ilvl w:val="0"/>
          <w:numId w:val="10"/>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Name</w:t>
      </w:r>
    </w:p>
    <w:p w14:paraId="25B0C959" w14:textId="77777777" w:rsidR="00E16D5D" w:rsidRPr="00103AF9" w:rsidRDefault="00E16D5D" w:rsidP="00320547">
      <w:pPr>
        <w:spacing w:after="0" w:line="240" w:lineRule="auto"/>
        <w:rPr>
          <w:rFonts w:ascii="Segoe UI" w:eastAsia="Times New Roman" w:hAnsi="Segoe UI" w:cs="Segoe UI"/>
          <w:color w:val="0E101A"/>
          <w:sz w:val="20"/>
          <w:szCs w:val="20"/>
        </w:rPr>
      </w:pPr>
    </w:p>
    <w:p w14:paraId="4DE14DE1" w14:textId="036A7255"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 xml:space="preserve"> Here</w:t>
      </w:r>
      <w:r w:rsidR="006D2C8A"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s an approximate breakdown of conference costs with applied team discounts:</w:t>
      </w:r>
    </w:p>
    <w:p w14:paraId="33C67F5B"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57758448" w14:textId="77777777" w:rsidR="00320547" w:rsidRPr="00103AF9" w:rsidRDefault="00320547" w:rsidP="00320547">
      <w:pPr>
        <w:numPr>
          <w:ilvl w:val="0"/>
          <w:numId w:val="5"/>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Airfare: $</w:t>
      </w:r>
    </w:p>
    <w:p w14:paraId="5260AC4D" w14:textId="10B2F08A" w:rsidR="00320547" w:rsidRPr="00103AF9" w:rsidRDefault="00320547" w:rsidP="00320547">
      <w:pPr>
        <w:numPr>
          <w:ilvl w:val="0"/>
          <w:numId w:val="5"/>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Transportation</w:t>
      </w:r>
      <w:r w:rsidR="00D05B06" w:rsidRPr="00103AF9">
        <w:rPr>
          <w:rFonts w:ascii="Segoe UI" w:eastAsia="Times New Roman" w:hAnsi="Segoe UI" w:cs="Segoe UI"/>
          <w:color w:val="0E101A"/>
          <w:sz w:val="20"/>
          <w:szCs w:val="20"/>
        </w:rPr>
        <w:t xml:space="preserve"> (</w:t>
      </w:r>
      <w:r w:rsidRPr="00103AF9">
        <w:rPr>
          <w:rFonts w:ascii="Segoe UI" w:eastAsia="Times New Roman" w:hAnsi="Segoe UI" w:cs="Segoe UI"/>
          <w:color w:val="0E101A"/>
          <w:sz w:val="20"/>
          <w:szCs w:val="20"/>
        </w:rPr>
        <w:t>round-trip taxi from airport to hotel)</w:t>
      </w:r>
      <w:r w:rsidR="00D05B06"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 xml:space="preserve"> $</w:t>
      </w:r>
    </w:p>
    <w:p w14:paraId="61BEE042" w14:textId="77777777" w:rsidR="00320547" w:rsidRPr="00103AF9" w:rsidRDefault="00320547" w:rsidP="00320547">
      <w:pPr>
        <w:numPr>
          <w:ilvl w:val="0"/>
          <w:numId w:val="5"/>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Hotel: four nights at $___ per night = $</w:t>
      </w:r>
    </w:p>
    <w:p w14:paraId="72AE3F75" w14:textId="5118F7B1" w:rsidR="00320547" w:rsidRPr="00103AF9" w:rsidRDefault="00320547" w:rsidP="00320547">
      <w:pPr>
        <w:numPr>
          <w:ilvl w:val="0"/>
          <w:numId w:val="5"/>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Team registration discounted costs</w:t>
      </w:r>
      <w:r w:rsidR="00D05B06" w:rsidRPr="00103AF9">
        <w:rPr>
          <w:rFonts w:ascii="Segoe UI" w:eastAsia="Times New Roman" w:hAnsi="Segoe UI" w:cs="Segoe UI"/>
          <w:color w:val="0E101A"/>
          <w:sz w:val="20"/>
          <w:szCs w:val="20"/>
        </w:rPr>
        <w:t xml:space="preserve"> (f</w:t>
      </w:r>
      <w:r w:rsidRPr="00103AF9">
        <w:rPr>
          <w:rFonts w:ascii="Segoe UI" w:eastAsia="Times New Roman" w:hAnsi="Segoe UI" w:cs="Segoe UI"/>
          <w:color w:val="0E101A"/>
          <w:sz w:val="20"/>
          <w:szCs w:val="20"/>
        </w:rPr>
        <w:t xml:space="preserve">ive tickets for the price of four </w:t>
      </w:r>
      <w:r w:rsidR="00D05B06"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 xml:space="preserve"> </w:t>
      </w:r>
      <w:r w:rsidR="0AC267CA" w:rsidRPr="00103AF9">
        <w:rPr>
          <w:rFonts w:ascii="Segoe UI" w:eastAsia="Times New Roman" w:hAnsi="Segoe UI" w:cs="Segoe UI"/>
          <w:color w:val="0E101A"/>
          <w:sz w:val="20"/>
          <w:szCs w:val="20"/>
        </w:rPr>
        <w:t>20</w:t>
      </w:r>
      <w:r w:rsidRPr="00103AF9">
        <w:rPr>
          <w:rFonts w:ascii="Segoe UI" w:eastAsia="Times New Roman" w:hAnsi="Segoe UI" w:cs="Segoe UI"/>
          <w:color w:val="0E101A"/>
          <w:sz w:val="20"/>
          <w:szCs w:val="20"/>
        </w:rPr>
        <w:t>% team savings)</w:t>
      </w:r>
      <w:r w:rsidR="00D05B06" w:rsidRPr="00103AF9">
        <w:rPr>
          <w:rFonts w:ascii="Segoe UI" w:eastAsia="Times New Roman" w:hAnsi="Segoe UI" w:cs="Segoe UI"/>
          <w:color w:val="0E101A"/>
          <w:sz w:val="20"/>
          <w:szCs w:val="20"/>
        </w:rPr>
        <w:t>:</w:t>
      </w:r>
    </w:p>
    <w:p w14:paraId="21C55288" w14:textId="69F3F3A1" w:rsidR="00320547" w:rsidRPr="00103AF9" w:rsidRDefault="00320547" w:rsidP="00320547">
      <w:pPr>
        <w:numPr>
          <w:ilvl w:val="1"/>
          <w:numId w:val="6"/>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$14,380 for 5 client tickets ($</w:t>
      </w:r>
      <w:r w:rsidR="00103AF9" w:rsidRPr="00103AF9">
        <w:rPr>
          <w:rFonts w:ascii="Segoe UI" w:eastAsia="Times New Roman" w:hAnsi="Segoe UI" w:cs="Segoe UI"/>
          <w:color w:val="0E101A"/>
          <w:sz w:val="20"/>
          <w:szCs w:val="20"/>
        </w:rPr>
        <w:t>6</w:t>
      </w:r>
      <w:r w:rsidRPr="00103AF9">
        <w:rPr>
          <w:rFonts w:ascii="Segoe UI" w:eastAsia="Times New Roman" w:hAnsi="Segoe UI" w:cs="Segoe UI"/>
          <w:color w:val="0E101A"/>
          <w:sz w:val="20"/>
          <w:szCs w:val="20"/>
        </w:rPr>
        <w:t>,595</w:t>
      </w:r>
      <w:r w:rsidR="00D05B06" w:rsidRPr="00103AF9">
        <w:rPr>
          <w:rFonts w:ascii="Segoe UI" w:eastAsia="Times New Roman" w:hAnsi="Segoe UI" w:cs="Segoe UI"/>
          <w:color w:val="0E101A"/>
          <w:sz w:val="20"/>
          <w:szCs w:val="20"/>
        </w:rPr>
        <w:t xml:space="preserve"> in</w:t>
      </w:r>
      <w:r w:rsidRPr="00103AF9">
        <w:rPr>
          <w:rFonts w:ascii="Segoe UI" w:eastAsia="Times New Roman" w:hAnsi="Segoe UI" w:cs="Segoe UI"/>
          <w:color w:val="0E101A"/>
          <w:sz w:val="20"/>
          <w:szCs w:val="20"/>
        </w:rPr>
        <w:t xml:space="preserve"> savings)</w:t>
      </w:r>
    </w:p>
    <w:p w14:paraId="29FBFBF5" w14:textId="11ED47A2" w:rsidR="00320547" w:rsidRPr="00103AF9" w:rsidRDefault="00320547" w:rsidP="00320547">
      <w:pPr>
        <w:numPr>
          <w:ilvl w:val="1"/>
          <w:numId w:val="7"/>
        </w:num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$15,180 for 5 non-client tickets ($</w:t>
      </w:r>
      <w:r w:rsidR="00103AF9" w:rsidRPr="00103AF9">
        <w:rPr>
          <w:rFonts w:ascii="Segoe UI" w:eastAsia="Times New Roman" w:hAnsi="Segoe UI" w:cs="Segoe UI"/>
          <w:color w:val="0E101A"/>
          <w:sz w:val="20"/>
          <w:szCs w:val="20"/>
        </w:rPr>
        <w:t>6</w:t>
      </w:r>
      <w:r w:rsidRPr="00103AF9">
        <w:rPr>
          <w:rFonts w:ascii="Segoe UI" w:eastAsia="Times New Roman" w:hAnsi="Segoe UI" w:cs="Segoe UI"/>
          <w:color w:val="0E101A"/>
          <w:sz w:val="20"/>
          <w:szCs w:val="20"/>
        </w:rPr>
        <w:t>,795</w:t>
      </w:r>
      <w:r w:rsidR="00D05B06" w:rsidRPr="00103AF9">
        <w:rPr>
          <w:rFonts w:ascii="Segoe UI" w:eastAsia="Times New Roman" w:hAnsi="Segoe UI" w:cs="Segoe UI"/>
          <w:color w:val="0E101A"/>
          <w:sz w:val="20"/>
          <w:szCs w:val="20"/>
        </w:rPr>
        <w:t xml:space="preserve"> in</w:t>
      </w:r>
      <w:r w:rsidRPr="00103AF9">
        <w:rPr>
          <w:rFonts w:ascii="Segoe UI" w:eastAsia="Times New Roman" w:hAnsi="Segoe UI" w:cs="Segoe UI"/>
          <w:color w:val="0E101A"/>
          <w:sz w:val="20"/>
          <w:szCs w:val="20"/>
        </w:rPr>
        <w:t xml:space="preserve"> savings)</w:t>
      </w:r>
    </w:p>
    <w:p w14:paraId="42FDA398"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4DD0ABEE" w14:textId="77777777"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b/>
          <w:bCs/>
          <w:color w:val="0E101A"/>
          <w:sz w:val="20"/>
          <w:szCs w:val="20"/>
        </w:rPr>
        <w:t>Total cost:</w:t>
      </w:r>
      <w:r w:rsidRPr="00103AF9">
        <w:rPr>
          <w:rFonts w:ascii="Segoe UI" w:eastAsia="Times New Roman" w:hAnsi="Segoe UI" w:cs="Segoe UI"/>
          <w:color w:val="0E101A"/>
          <w:sz w:val="20"/>
          <w:szCs w:val="20"/>
        </w:rPr>
        <w:t> $ ________</w:t>
      </w:r>
    </w:p>
    <w:p w14:paraId="08C94F2F"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5960A83E" w14:textId="28E57BB5"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 xml:space="preserve">Finally, our team </w:t>
      </w:r>
      <w:r w:rsidR="1214A448" w:rsidRPr="00103AF9">
        <w:rPr>
          <w:rFonts w:ascii="Segoe UI" w:eastAsia="Times New Roman" w:hAnsi="Segoe UI" w:cs="Segoe UI"/>
          <w:color w:val="0E101A"/>
          <w:sz w:val="20"/>
          <w:szCs w:val="20"/>
        </w:rPr>
        <w:t xml:space="preserve">members who attend </w:t>
      </w:r>
      <w:r w:rsidRPr="00103AF9">
        <w:rPr>
          <w:rFonts w:ascii="Segoe UI" w:eastAsia="Times New Roman" w:hAnsi="Segoe UI" w:cs="Segoe UI"/>
          <w:color w:val="0E101A"/>
          <w:sz w:val="20"/>
          <w:szCs w:val="20"/>
        </w:rPr>
        <w:t>will have access to the digital recordings from the Forrester sessions after the event so we can continue to build skills a</w:t>
      </w:r>
      <w:r w:rsidR="187B3AAC" w:rsidRPr="00103AF9">
        <w:rPr>
          <w:rFonts w:ascii="Segoe UI" w:eastAsia="Times New Roman" w:hAnsi="Segoe UI" w:cs="Segoe UI"/>
          <w:color w:val="0E101A"/>
          <w:sz w:val="20"/>
          <w:szCs w:val="20"/>
        </w:rPr>
        <w:t>nd share insights.</w:t>
      </w:r>
    </w:p>
    <w:p w14:paraId="55D5A08A"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6C234A1B" w14:textId="54CC4FAA"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This year</w:t>
      </w:r>
      <w:r w:rsidR="006D2C8A"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s Summit will deliver great ROI. I</w:t>
      </w:r>
      <w:r w:rsidR="006D2C8A"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ll learn how to better implement, operationalize, and justify our business initiatives with the confidence that the information I</w:t>
      </w:r>
      <w:r w:rsidR="006D2C8A"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m receiving is from proven</w:t>
      </w:r>
      <w:r w:rsidR="00D05B06"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 xml:space="preserve"> fact-based operational intelligence. I</w:t>
      </w:r>
      <w:r w:rsidR="006D2C8A" w:rsidRPr="00103AF9">
        <w:rPr>
          <w:rFonts w:ascii="Segoe UI" w:eastAsia="Times New Roman" w:hAnsi="Segoe UI" w:cs="Segoe UI"/>
          <w:color w:val="0E101A"/>
          <w:sz w:val="20"/>
          <w:szCs w:val="20"/>
        </w:rPr>
        <w:t>’</w:t>
      </w:r>
      <w:r w:rsidRPr="00103AF9">
        <w:rPr>
          <w:rFonts w:ascii="Segoe UI" w:eastAsia="Times New Roman" w:hAnsi="Segoe UI" w:cs="Segoe UI"/>
          <w:color w:val="0E101A"/>
          <w:sz w:val="20"/>
          <w:szCs w:val="20"/>
        </w:rPr>
        <w:t>ll also develop and strengthen connections with B2B experts and gain knowledge to drive more leads, improve lead conversion, and align sales with marketing. This will pay off in streamlined practices, proven solutions, and a new network of peers to call upon for ideas or help with problem-solving.</w:t>
      </w:r>
    </w:p>
    <w:p w14:paraId="6F4A0A56"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20DEEA1E" w14:textId="067B890B"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Our team will submit a post-conference report with an executive summary, important takeaways, tips, and a set of recommended actions to maximize our current investments. Additionally, we can share relevant information on emerging opportunities with key personnel in marketing, sales, and the executive team.</w:t>
      </w:r>
    </w:p>
    <w:p w14:paraId="4C4531F4"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22C84190" w14:textId="159A3802" w:rsidR="00320547" w:rsidRPr="00103AF9" w:rsidRDefault="00320547" w:rsidP="00320547">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Thank you for considering this request. I look forward to your reply.</w:t>
      </w:r>
    </w:p>
    <w:p w14:paraId="58635A73" w14:textId="77777777" w:rsidR="00320547" w:rsidRPr="00103AF9" w:rsidRDefault="00320547" w:rsidP="00320547">
      <w:pPr>
        <w:spacing w:after="0" w:line="240" w:lineRule="auto"/>
        <w:rPr>
          <w:rFonts w:ascii="Segoe UI" w:eastAsia="Times New Roman" w:hAnsi="Segoe UI" w:cs="Segoe UI"/>
          <w:color w:val="0E101A"/>
          <w:sz w:val="20"/>
          <w:szCs w:val="20"/>
        </w:rPr>
      </w:pPr>
    </w:p>
    <w:p w14:paraId="45042F21" w14:textId="43566E3E" w:rsidR="00041560" w:rsidRPr="00103AF9" w:rsidRDefault="00320547" w:rsidP="50B98979">
      <w:pPr>
        <w:spacing w:after="0" w:line="240" w:lineRule="auto"/>
        <w:rPr>
          <w:rFonts w:ascii="Segoe UI" w:eastAsia="Times New Roman" w:hAnsi="Segoe UI" w:cs="Segoe UI"/>
          <w:color w:val="0E101A"/>
          <w:sz w:val="20"/>
          <w:szCs w:val="20"/>
        </w:rPr>
      </w:pPr>
      <w:r w:rsidRPr="00103AF9">
        <w:rPr>
          <w:rFonts w:ascii="Segoe UI" w:eastAsia="Times New Roman" w:hAnsi="Segoe UI" w:cs="Segoe UI"/>
          <w:color w:val="0E101A"/>
          <w:sz w:val="20"/>
          <w:szCs w:val="20"/>
        </w:rPr>
        <w:t>Regards,</w:t>
      </w:r>
    </w:p>
    <w:p w14:paraId="792A07F1" w14:textId="77777777" w:rsidR="00041560" w:rsidRPr="000C0B99" w:rsidRDefault="00041560" w:rsidP="00961B99">
      <w:pPr>
        <w:spacing w:after="0"/>
        <w:rPr>
          <w:rFonts w:ascii="Segoe UI" w:hAnsi="Segoe UI" w:cs="Segoe UI"/>
        </w:rPr>
      </w:pPr>
    </w:p>
    <w:sectPr w:rsidR="00041560" w:rsidRPr="000C0B9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A304F" w14:textId="77777777" w:rsidR="00BD5189" w:rsidRDefault="00BD5189" w:rsidP="00103AF9">
      <w:pPr>
        <w:spacing w:after="0" w:line="240" w:lineRule="auto"/>
      </w:pPr>
      <w:r>
        <w:separator/>
      </w:r>
    </w:p>
  </w:endnote>
  <w:endnote w:type="continuationSeparator" w:id="0">
    <w:p w14:paraId="3D73348E" w14:textId="77777777" w:rsidR="00BD5189" w:rsidRDefault="00BD5189" w:rsidP="0010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04DFE" w14:textId="77777777" w:rsidR="00BD5189" w:rsidRDefault="00BD5189" w:rsidP="00103AF9">
      <w:pPr>
        <w:spacing w:after="0" w:line="240" w:lineRule="auto"/>
      </w:pPr>
      <w:r>
        <w:separator/>
      </w:r>
    </w:p>
  </w:footnote>
  <w:footnote w:type="continuationSeparator" w:id="0">
    <w:p w14:paraId="3F364D3C" w14:textId="77777777" w:rsidR="00BD5189" w:rsidRDefault="00BD5189" w:rsidP="00103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9C84" w14:textId="2F84E590" w:rsidR="00103AF9" w:rsidRDefault="00103AF9">
    <w:pPr>
      <w:pStyle w:val="Header"/>
    </w:pPr>
    <w:r>
      <w:rPr>
        <w:color w:val="2B579A"/>
        <w:shd w:val="clear" w:color="auto" w:fill="E6E6E6"/>
      </w:rPr>
      <w:drawing>
        <wp:anchor distT="0" distB="0" distL="114300" distR="114300" simplePos="0" relativeHeight="251659264" behindDoc="0" locked="0" layoutInCell="1" allowOverlap="1" wp14:anchorId="18678946" wp14:editId="5C2DD5EF">
          <wp:simplePos x="0" y="0"/>
          <wp:positionH relativeFrom="column">
            <wp:posOffset>0</wp:posOffset>
          </wp:positionH>
          <wp:positionV relativeFrom="paragraph">
            <wp:posOffset>0</wp:posOffset>
          </wp:positionV>
          <wp:extent cx="1335024" cy="210312"/>
          <wp:effectExtent l="0" t="0" r="0" b="0"/>
          <wp:wrapNone/>
          <wp:docPr id="5" name="Picture 5" descr="A green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5024" cy="2103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942"/>
    <w:multiLevelType w:val="hybridMultilevel"/>
    <w:tmpl w:val="D64A53E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D82910"/>
    <w:multiLevelType w:val="hybridMultilevel"/>
    <w:tmpl w:val="F5A2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83012"/>
    <w:multiLevelType w:val="hybridMultilevel"/>
    <w:tmpl w:val="D5AEF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88216C"/>
    <w:multiLevelType w:val="hybridMultilevel"/>
    <w:tmpl w:val="CA2E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23E38"/>
    <w:multiLevelType w:val="hybridMultilevel"/>
    <w:tmpl w:val="4134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5670E"/>
    <w:multiLevelType w:val="hybridMultilevel"/>
    <w:tmpl w:val="A0AEB7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0C2717"/>
    <w:multiLevelType w:val="multilevel"/>
    <w:tmpl w:val="C9DA4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57FA3"/>
    <w:multiLevelType w:val="hybridMultilevel"/>
    <w:tmpl w:val="EB56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259370">
    <w:abstractNumId w:val="0"/>
  </w:num>
  <w:num w:numId="2" w16cid:durableId="2077588321">
    <w:abstractNumId w:val="7"/>
  </w:num>
  <w:num w:numId="3" w16cid:durableId="965235226">
    <w:abstractNumId w:val="1"/>
  </w:num>
  <w:num w:numId="4" w16cid:durableId="1781486249">
    <w:abstractNumId w:val="2"/>
  </w:num>
  <w:num w:numId="5" w16cid:durableId="555748533">
    <w:abstractNumId w:val="6"/>
  </w:num>
  <w:num w:numId="6" w16cid:durableId="261576319">
    <w:abstractNumId w:val="6"/>
  </w:num>
  <w:num w:numId="7" w16cid:durableId="261576319">
    <w:abstractNumId w:val="6"/>
  </w:num>
  <w:num w:numId="8" w16cid:durableId="1728257884">
    <w:abstractNumId w:val="4"/>
  </w:num>
  <w:num w:numId="9" w16cid:durableId="712777861">
    <w:abstractNumId w:val="3"/>
  </w:num>
  <w:num w:numId="10" w16cid:durableId="1597441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99"/>
    <w:rsid w:val="00041560"/>
    <w:rsid w:val="0005018B"/>
    <w:rsid w:val="00063B0F"/>
    <w:rsid w:val="00096F09"/>
    <w:rsid w:val="000C0B99"/>
    <w:rsid w:val="00103AF9"/>
    <w:rsid w:val="00114C9E"/>
    <w:rsid w:val="0016191B"/>
    <w:rsid w:val="001A223F"/>
    <w:rsid w:val="001C0637"/>
    <w:rsid w:val="00222A5E"/>
    <w:rsid w:val="002D2563"/>
    <w:rsid w:val="002F5213"/>
    <w:rsid w:val="002F5991"/>
    <w:rsid w:val="00311FA6"/>
    <w:rsid w:val="00320547"/>
    <w:rsid w:val="003245B5"/>
    <w:rsid w:val="00340A8C"/>
    <w:rsid w:val="00351771"/>
    <w:rsid w:val="003942C7"/>
    <w:rsid w:val="00407BDC"/>
    <w:rsid w:val="004133AA"/>
    <w:rsid w:val="00445A50"/>
    <w:rsid w:val="00453BF7"/>
    <w:rsid w:val="00471141"/>
    <w:rsid w:val="004877A9"/>
    <w:rsid w:val="004B1EAA"/>
    <w:rsid w:val="004D2F2A"/>
    <w:rsid w:val="00516837"/>
    <w:rsid w:val="00567708"/>
    <w:rsid w:val="00571007"/>
    <w:rsid w:val="006078F0"/>
    <w:rsid w:val="00651CE6"/>
    <w:rsid w:val="00657EE4"/>
    <w:rsid w:val="00663265"/>
    <w:rsid w:val="006B642D"/>
    <w:rsid w:val="006D2C8A"/>
    <w:rsid w:val="006F716F"/>
    <w:rsid w:val="00737F9F"/>
    <w:rsid w:val="00750DD3"/>
    <w:rsid w:val="0078655B"/>
    <w:rsid w:val="007A27A1"/>
    <w:rsid w:val="007A62CD"/>
    <w:rsid w:val="007B439D"/>
    <w:rsid w:val="007D0384"/>
    <w:rsid w:val="007D5D93"/>
    <w:rsid w:val="007E3682"/>
    <w:rsid w:val="008679C2"/>
    <w:rsid w:val="008817C5"/>
    <w:rsid w:val="008B3897"/>
    <w:rsid w:val="008B7561"/>
    <w:rsid w:val="008B77A1"/>
    <w:rsid w:val="008E3FDC"/>
    <w:rsid w:val="00903DB4"/>
    <w:rsid w:val="009161DF"/>
    <w:rsid w:val="00925758"/>
    <w:rsid w:val="0093221E"/>
    <w:rsid w:val="00961B99"/>
    <w:rsid w:val="00972FC8"/>
    <w:rsid w:val="009A3FF7"/>
    <w:rsid w:val="009C65FF"/>
    <w:rsid w:val="009D1CD4"/>
    <w:rsid w:val="009E00A4"/>
    <w:rsid w:val="009F3032"/>
    <w:rsid w:val="00A07630"/>
    <w:rsid w:val="00A8208F"/>
    <w:rsid w:val="00A8585D"/>
    <w:rsid w:val="00A91AC9"/>
    <w:rsid w:val="00A92CA3"/>
    <w:rsid w:val="00B322B7"/>
    <w:rsid w:val="00BA2E81"/>
    <w:rsid w:val="00BA7B0C"/>
    <w:rsid w:val="00BD5189"/>
    <w:rsid w:val="00C15522"/>
    <w:rsid w:val="00C64CF8"/>
    <w:rsid w:val="00C65A33"/>
    <w:rsid w:val="00C65D84"/>
    <w:rsid w:val="00C749E3"/>
    <w:rsid w:val="00C91530"/>
    <w:rsid w:val="00CD2DF3"/>
    <w:rsid w:val="00D02050"/>
    <w:rsid w:val="00D05B06"/>
    <w:rsid w:val="00D405AB"/>
    <w:rsid w:val="00D503F5"/>
    <w:rsid w:val="00D84A70"/>
    <w:rsid w:val="00DE1AC8"/>
    <w:rsid w:val="00E16D5D"/>
    <w:rsid w:val="00E547D3"/>
    <w:rsid w:val="00E9213E"/>
    <w:rsid w:val="00EB1AE1"/>
    <w:rsid w:val="00EB7EB8"/>
    <w:rsid w:val="00EC00FB"/>
    <w:rsid w:val="00EC25A6"/>
    <w:rsid w:val="00F16C8F"/>
    <w:rsid w:val="00F82D19"/>
    <w:rsid w:val="00FB51C0"/>
    <w:rsid w:val="00FB6A37"/>
    <w:rsid w:val="0537471F"/>
    <w:rsid w:val="0AC267CA"/>
    <w:rsid w:val="1214A448"/>
    <w:rsid w:val="14A55D7B"/>
    <w:rsid w:val="16412DDC"/>
    <w:rsid w:val="187B3AAC"/>
    <w:rsid w:val="2E782878"/>
    <w:rsid w:val="30971C1A"/>
    <w:rsid w:val="30D8CE82"/>
    <w:rsid w:val="31A4571D"/>
    <w:rsid w:val="34A40482"/>
    <w:rsid w:val="3D659AC5"/>
    <w:rsid w:val="50B98979"/>
    <w:rsid w:val="5CE89E71"/>
    <w:rsid w:val="60203F33"/>
    <w:rsid w:val="6061F19B"/>
    <w:rsid w:val="612AFCC6"/>
    <w:rsid w:val="625CD1D4"/>
    <w:rsid w:val="68516D3C"/>
    <w:rsid w:val="6D9594D2"/>
    <w:rsid w:val="76DAB278"/>
    <w:rsid w:val="7966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2E75"/>
  <w15:docId w15:val="{75253C54-6088-4DC8-A2BD-CCB0BBE9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F09"/>
    <w:rPr>
      <w:color w:val="0563C1" w:themeColor="hyperlink"/>
      <w:u w:val="single"/>
    </w:rPr>
  </w:style>
  <w:style w:type="paragraph" w:styleId="ListParagraph">
    <w:name w:val="List Paragraph"/>
    <w:basedOn w:val="Normal"/>
    <w:link w:val="ListParagraphChar"/>
    <w:uiPriority w:val="34"/>
    <w:qFormat/>
    <w:rsid w:val="00096F09"/>
    <w:pPr>
      <w:ind w:left="720"/>
      <w:contextualSpacing/>
    </w:pPr>
  </w:style>
  <w:style w:type="character" w:customStyle="1" w:styleId="normaltextrun">
    <w:name w:val="normaltextrun"/>
    <w:basedOn w:val="DefaultParagraphFont"/>
    <w:rsid w:val="00096F09"/>
  </w:style>
  <w:style w:type="character" w:customStyle="1" w:styleId="ListParagraphChar">
    <w:name w:val="List Paragraph Char"/>
    <w:basedOn w:val="DefaultParagraphFont"/>
    <w:link w:val="ListParagraph"/>
    <w:uiPriority w:val="34"/>
    <w:rsid w:val="00041560"/>
  </w:style>
  <w:style w:type="paragraph" w:styleId="NormalWeb">
    <w:name w:val="Normal (Web)"/>
    <w:basedOn w:val="Normal"/>
    <w:uiPriority w:val="99"/>
    <w:semiHidden/>
    <w:unhideWhenUsed/>
    <w:rsid w:val="003205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547"/>
    <w:rPr>
      <w:b/>
      <w:bCs/>
    </w:rPr>
  </w:style>
  <w:style w:type="paragraph" w:customStyle="1" w:styleId="ql-indent-1">
    <w:name w:val="ql-indent-1"/>
    <w:basedOn w:val="Normal"/>
    <w:rsid w:val="0032054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A223F"/>
    <w:pPr>
      <w:spacing w:after="0" w:line="240" w:lineRule="auto"/>
    </w:pPr>
  </w:style>
  <w:style w:type="character" w:styleId="CommentReference">
    <w:name w:val="annotation reference"/>
    <w:basedOn w:val="DefaultParagraphFont"/>
    <w:uiPriority w:val="99"/>
    <w:semiHidden/>
    <w:unhideWhenUsed/>
    <w:rsid w:val="00516837"/>
    <w:rPr>
      <w:sz w:val="16"/>
      <w:szCs w:val="16"/>
    </w:rPr>
  </w:style>
  <w:style w:type="paragraph" w:styleId="CommentText">
    <w:name w:val="annotation text"/>
    <w:basedOn w:val="Normal"/>
    <w:link w:val="CommentTextChar"/>
    <w:uiPriority w:val="99"/>
    <w:unhideWhenUsed/>
    <w:rsid w:val="00516837"/>
    <w:pPr>
      <w:spacing w:line="240" w:lineRule="auto"/>
    </w:pPr>
    <w:rPr>
      <w:sz w:val="20"/>
      <w:szCs w:val="20"/>
    </w:rPr>
  </w:style>
  <w:style w:type="character" w:customStyle="1" w:styleId="CommentTextChar">
    <w:name w:val="Comment Text Char"/>
    <w:basedOn w:val="DefaultParagraphFont"/>
    <w:link w:val="CommentText"/>
    <w:uiPriority w:val="99"/>
    <w:rsid w:val="00516837"/>
    <w:rPr>
      <w:sz w:val="20"/>
      <w:szCs w:val="20"/>
    </w:rPr>
  </w:style>
  <w:style w:type="paragraph" w:styleId="CommentSubject">
    <w:name w:val="annotation subject"/>
    <w:basedOn w:val="CommentText"/>
    <w:next w:val="CommentText"/>
    <w:link w:val="CommentSubjectChar"/>
    <w:uiPriority w:val="99"/>
    <w:semiHidden/>
    <w:unhideWhenUsed/>
    <w:rsid w:val="00516837"/>
    <w:rPr>
      <w:b/>
      <w:bCs/>
    </w:rPr>
  </w:style>
  <w:style w:type="character" w:customStyle="1" w:styleId="CommentSubjectChar">
    <w:name w:val="Comment Subject Char"/>
    <w:basedOn w:val="CommentTextChar"/>
    <w:link w:val="CommentSubject"/>
    <w:uiPriority w:val="99"/>
    <w:semiHidden/>
    <w:rsid w:val="00516837"/>
    <w:rPr>
      <w:b/>
      <w:bCs/>
      <w:sz w:val="20"/>
      <w:szCs w:val="20"/>
    </w:rPr>
  </w:style>
  <w:style w:type="paragraph" w:styleId="Header">
    <w:name w:val="header"/>
    <w:basedOn w:val="Normal"/>
    <w:link w:val="HeaderChar"/>
    <w:uiPriority w:val="99"/>
    <w:unhideWhenUsed/>
    <w:rsid w:val="0010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AF9"/>
  </w:style>
  <w:style w:type="paragraph" w:styleId="Footer">
    <w:name w:val="footer"/>
    <w:basedOn w:val="Normal"/>
    <w:link w:val="FooterChar"/>
    <w:uiPriority w:val="99"/>
    <w:unhideWhenUsed/>
    <w:rsid w:val="0010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678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4a84910-d33a-4d46-a254-b5435efbb007" xsi:nil="true"/>
    <TaxCatchAll xmlns="44619702-0492-498f-8686-260a31be5d4d" xsi:nil="true"/>
    <lcf76f155ced4ddcb4097134ff3c332f xmlns="94a84910-d33a-4d46-a254-b5435efbb007">
      <Terms xmlns="http://schemas.microsoft.com/office/infopath/2007/PartnerControls"/>
    </lcf76f155ced4ddcb4097134ff3c332f>
    <ArchiverLinkFileType xmlns="94a84910-d33a-4d46-a254-b5435efbb0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60F10EC1CC240AB1CE456212F1BBF" ma:contentTypeVersion="20" ma:contentTypeDescription="Create a new document." ma:contentTypeScope="" ma:versionID="bacd521342d95f16eb44366993576942">
  <xsd:schema xmlns:xsd="http://www.w3.org/2001/XMLSchema" xmlns:xs="http://www.w3.org/2001/XMLSchema" xmlns:p="http://schemas.microsoft.com/office/2006/metadata/properties" xmlns:ns2="94a84910-d33a-4d46-a254-b5435efbb007" xmlns:ns3="7beb7e7f-e8a3-4a2c-83d7-d3340e7d527b" xmlns:ns4="44619702-0492-498f-8686-260a31be5d4d" targetNamespace="http://schemas.microsoft.com/office/2006/metadata/properties" ma:root="true" ma:fieldsID="9c1c1ebf6d45c1d23086ccb5b99c8b5c" ns2:_="" ns3:_="" ns4:_="">
    <xsd:import namespace="94a84910-d33a-4d46-a254-b5435efbb007"/>
    <xsd:import namespace="7beb7e7f-e8a3-4a2c-83d7-d3340e7d527b"/>
    <xsd:import namespace="44619702-0492-498f-8686-260a31be5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_Flow_SignoffStatus" minOccurs="0"/>
                <xsd:element ref="ns2:MediaServiceSearchProperties" minOccurs="0"/>
                <xsd:element ref="ns2:MediaServiceLocation" minOccurs="0"/>
                <xsd:element ref="ns2:ArchiverLinkFileTyp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4910-d33a-4d46-a254-b5435efbb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0213b9a-8dfc-41c1-abc7-72ad8c0d4070"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rchiverLinkFileType" ma:index="25" nillable="true" ma:displayName="ArchiverLinkFileType" ma:hidden="true" ma:internalName="ArchiverLinkFileTyp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b7e7f-e8a3-4a2c-83d7-d3340e7d52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19702-0492-498f-8686-260a31be5d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0632f3c-b65b-4495-85ff-038909792d6d}" ma:internalName="TaxCatchAll" ma:showField="CatchAllData" ma:web="7beb7e7f-e8a3-4a2c-83d7-d3340e7d5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512E6-FFB0-4602-97CC-8133775DA667}">
  <ds:schemaRefs>
    <ds:schemaRef ds:uri="http://schemas.microsoft.com/office/2006/metadata/properties"/>
    <ds:schemaRef ds:uri="http://schemas.microsoft.com/office/infopath/2007/PartnerControls"/>
    <ds:schemaRef ds:uri="94a84910-d33a-4d46-a254-b5435efbb007"/>
    <ds:schemaRef ds:uri="44619702-0492-498f-8686-260a31be5d4d"/>
  </ds:schemaRefs>
</ds:datastoreItem>
</file>

<file path=customXml/itemProps2.xml><?xml version="1.0" encoding="utf-8"?>
<ds:datastoreItem xmlns:ds="http://schemas.openxmlformats.org/officeDocument/2006/customXml" ds:itemID="{735847C9-3D19-4B52-85A4-28A2D08AB712}">
  <ds:schemaRefs>
    <ds:schemaRef ds:uri="http://schemas.microsoft.com/sharepoint/v3/contenttype/forms"/>
  </ds:schemaRefs>
</ds:datastoreItem>
</file>

<file path=customXml/itemProps3.xml><?xml version="1.0" encoding="utf-8"?>
<ds:datastoreItem xmlns:ds="http://schemas.openxmlformats.org/officeDocument/2006/customXml" ds:itemID="{03D7D411-1819-41B6-9F2F-8E7050DD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4910-d33a-4d46-a254-b5435efbb007"/>
    <ds:schemaRef ds:uri="7beb7e7f-e8a3-4a2c-83d7-d3340e7d527b"/>
    <ds:schemaRef ds:uri="44619702-0492-498f-8686-260a31be5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O'Connor</dc:creator>
  <cp:keywords/>
  <dc:description/>
  <cp:lastModifiedBy>Marsha Marsh</cp:lastModifiedBy>
  <cp:revision>2</cp:revision>
  <dcterms:created xsi:type="dcterms:W3CDTF">2024-10-25T14:41:00Z</dcterms:created>
  <dcterms:modified xsi:type="dcterms:W3CDTF">2024-10-25T14:41:00Z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0x01010004160F10EC1CC240AB1CE456212F1BBF</vt:lpwstr>
  </property>
  <property fmtid="{D5CDD505-2E9C-101B-9397-08002B2CF9AE}" pid="3" name="MediaServiceImageTags">
    <vt:lpwstr/>
  </property>
</Properties>
</file>